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8D4A9" w14:textId="77777777" w:rsidR="00F9315C" w:rsidRPr="002B29A0" w:rsidRDefault="00F9315C" w:rsidP="00F9315C">
      <w:pPr>
        <w:adjustRightInd w:val="0"/>
        <w:snapToGrid w:val="0"/>
        <w:jc w:val="center"/>
        <w:outlineLvl w:val="0"/>
        <w:rPr>
          <w:sz w:val="28"/>
          <w:szCs w:val="28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F9315C" w14:paraId="145F8DBD" w14:textId="77777777" w:rsidTr="00001D28">
        <w:trPr>
          <w:jc w:val="center"/>
        </w:trPr>
        <w:tc>
          <w:tcPr>
            <w:tcW w:w="8222" w:type="dxa"/>
            <w:shd w:val="clear" w:color="auto" w:fill="auto"/>
          </w:tcPr>
          <w:p w14:paraId="5273598B" w14:textId="77777777" w:rsidR="00F9315C" w:rsidRPr="00D74D58" w:rsidRDefault="00F9315C" w:rsidP="00001D28">
            <w:pPr>
              <w:jc w:val="center"/>
              <w:outlineLvl w:val="0"/>
              <w:rPr>
                <w:sz w:val="44"/>
                <w:szCs w:val="44"/>
              </w:rPr>
            </w:pPr>
            <w:bookmarkStart w:id="0" w:name="_Toc47693445"/>
            <w:r w:rsidRPr="00D74D58">
              <w:rPr>
                <w:rFonts w:hint="eastAsia"/>
                <w:sz w:val="44"/>
                <w:szCs w:val="44"/>
              </w:rPr>
              <w:t>入会申请书</w:t>
            </w:r>
            <w:bookmarkEnd w:id="0"/>
          </w:p>
          <w:p w14:paraId="2E3F16F8" w14:textId="77777777" w:rsidR="00F9315C" w:rsidRPr="00D74D58" w:rsidRDefault="00F9315C" w:rsidP="00001D28">
            <w:pPr>
              <w:spacing w:line="360" w:lineRule="auto"/>
              <w:rPr>
                <w:rFonts w:ascii="等线" w:hAnsi="等线" w:cs="等线"/>
                <w:sz w:val="24"/>
              </w:rPr>
            </w:pPr>
          </w:p>
          <w:p w14:paraId="4560EA08" w14:textId="77777777" w:rsidR="00F9315C" w:rsidRDefault="00F9315C" w:rsidP="00001D28">
            <w:pPr>
              <w:spacing w:line="360" w:lineRule="auto"/>
              <w:rPr>
                <w:rFonts w:ascii="等线" w:eastAsia="等线" w:hAnsi="等线" w:cs="等线"/>
                <w:sz w:val="24"/>
              </w:rPr>
            </w:pPr>
            <w:r w:rsidRPr="00A407E9">
              <w:rPr>
                <w:rFonts w:ascii="等线" w:eastAsia="等线" w:hAnsi="等线" w:cs="等线" w:hint="eastAsia"/>
                <w:sz w:val="24"/>
              </w:rPr>
              <w:t>尊敬的贵州省耳鼻咽喉头</w:t>
            </w:r>
            <w:proofErr w:type="gramStart"/>
            <w:r w:rsidRPr="00A407E9">
              <w:rPr>
                <w:rFonts w:ascii="等线" w:eastAsia="等线" w:hAnsi="等线" w:cs="等线" w:hint="eastAsia"/>
                <w:sz w:val="24"/>
              </w:rPr>
              <w:t>颈</w:t>
            </w:r>
            <w:proofErr w:type="gramEnd"/>
            <w:r w:rsidRPr="00A407E9">
              <w:rPr>
                <w:rFonts w:ascii="等线" w:eastAsia="等线" w:hAnsi="等线" w:cs="等线" w:hint="eastAsia"/>
                <w:sz w:val="24"/>
              </w:rPr>
              <w:t>外科学会会长、副会长：</w:t>
            </w:r>
          </w:p>
          <w:p w14:paraId="31FF08C1" w14:textId="77777777" w:rsidR="00F9315C" w:rsidRPr="00D74D58" w:rsidRDefault="00F9315C" w:rsidP="00001D28">
            <w:pPr>
              <w:spacing w:line="360" w:lineRule="auto"/>
              <w:rPr>
                <w:rFonts w:ascii="等线" w:hAnsi="等线" w:cs="等线" w:hint="eastAsia"/>
                <w:sz w:val="24"/>
              </w:rPr>
            </w:pPr>
          </w:p>
          <w:p w14:paraId="1FFF9168" w14:textId="77777777" w:rsidR="00F9315C" w:rsidRPr="00A407E9" w:rsidRDefault="00F9315C" w:rsidP="00001D28">
            <w:pPr>
              <w:spacing w:line="360" w:lineRule="auto"/>
              <w:ind w:firstLineChars="200" w:firstLine="480"/>
              <w:rPr>
                <w:rFonts w:ascii="等线" w:eastAsia="等线" w:hAnsi="等线" w:cs="等线" w:hint="eastAsia"/>
                <w:sz w:val="24"/>
              </w:rPr>
            </w:pPr>
            <w:r w:rsidRPr="00D74D58">
              <w:rPr>
                <w:rFonts w:ascii="等线" w:eastAsia="等线" w:hAnsi="等线" w:cs="等线" w:hint="eastAsia"/>
                <w:sz w:val="24"/>
              </w:rPr>
              <w:t>经</w:t>
            </w:r>
            <w:r w:rsidRPr="00A407E9">
              <w:rPr>
                <w:rFonts w:ascii="等线" w:eastAsia="等线" w:hAnsi="等线" w:cs="等线" w:hint="eastAsia"/>
                <w:sz w:val="24"/>
              </w:rPr>
              <w:t>本人（单位）研究（讨论）</w:t>
            </w:r>
            <w:r>
              <w:rPr>
                <w:rFonts w:ascii="等线" w:eastAsia="等线" w:hAnsi="等线" w:cs="等线" w:hint="eastAsia"/>
                <w:sz w:val="24"/>
              </w:rPr>
              <w:t>，</w:t>
            </w:r>
            <w:r w:rsidRPr="00A407E9">
              <w:rPr>
                <w:rFonts w:ascii="等线" w:eastAsia="等线" w:hAnsi="等线" w:cs="等线" w:hint="eastAsia"/>
                <w:sz w:val="24"/>
              </w:rPr>
              <w:t>认为该学会具有组织资质并能够推动贵州省耳鼻咽喉头</w:t>
            </w:r>
            <w:proofErr w:type="gramStart"/>
            <w:r w:rsidRPr="00A407E9">
              <w:rPr>
                <w:rFonts w:ascii="等线" w:eastAsia="等线" w:hAnsi="等线" w:cs="等线" w:hint="eastAsia"/>
                <w:sz w:val="24"/>
              </w:rPr>
              <w:t>颈</w:t>
            </w:r>
            <w:proofErr w:type="gramEnd"/>
            <w:r w:rsidRPr="00A407E9">
              <w:rPr>
                <w:rFonts w:ascii="等线" w:eastAsia="等线" w:hAnsi="等线" w:cs="等线" w:hint="eastAsia"/>
                <w:sz w:val="24"/>
              </w:rPr>
              <w:t>外科学科的发展，特申请加入贵州省耳鼻咽喉头</w:t>
            </w:r>
            <w:proofErr w:type="gramStart"/>
            <w:r w:rsidRPr="00A407E9">
              <w:rPr>
                <w:rFonts w:ascii="等线" w:eastAsia="等线" w:hAnsi="等线" w:cs="等线" w:hint="eastAsia"/>
                <w:sz w:val="24"/>
              </w:rPr>
              <w:t>颈</w:t>
            </w:r>
            <w:proofErr w:type="gramEnd"/>
            <w:r w:rsidRPr="00A407E9">
              <w:rPr>
                <w:rFonts w:ascii="等线" w:eastAsia="等线" w:hAnsi="等线" w:cs="等线" w:hint="eastAsia"/>
                <w:sz w:val="24"/>
              </w:rPr>
              <w:t>外科学会并履行会员义务。</w:t>
            </w:r>
          </w:p>
          <w:p w14:paraId="2A7A0C96" w14:textId="77777777" w:rsidR="00F9315C" w:rsidRPr="00D74D58" w:rsidRDefault="00F9315C" w:rsidP="00001D28">
            <w:pPr>
              <w:spacing w:line="360" w:lineRule="auto"/>
              <w:ind w:firstLineChars="200" w:firstLine="480"/>
              <w:rPr>
                <w:rFonts w:ascii="等线" w:hAnsi="等线" w:cs="等线"/>
                <w:sz w:val="24"/>
              </w:rPr>
            </w:pPr>
            <w:r w:rsidRPr="00A407E9">
              <w:rPr>
                <w:rFonts w:ascii="等线" w:eastAsia="等线" w:hAnsi="等线" w:cs="等线" w:hint="eastAsia"/>
                <w:sz w:val="24"/>
              </w:rPr>
              <w:t>（另附身份证正反面复印件及执业证件复印件）</w:t>
            </w:r>
          </w:p>
          <w:p w14:paraId="2741AD1C" w14:textId="77777777" w:rsidR="00F9315C" w:rsidRPr="00D74D58" w:rsidRDefault="00F9315C" w:rsidP="00001D28">
            <w:pPr>
              <w:spacing w:line="360" w:lineRule="auto"/>
              <w:ind w:firstLineChars="200" w:firstLine="480"/>
              <w:rPr>
                <w:rFonts w:ascii="等线" w:hAnsi="等线" w:cs="等线"/>
                <w:sz w:val="24"/>
              </w:rPr>
            </w:pPr>
          </w:p>
          <w:p w14:paraId="1D9AE41D" w14:textId="77777777" w:rsidR="00F9315C" w:rsidRPr="00D74D58" w:rsidRDefault="00F9315C" w:rsidP="00001D28">
            <w:pPr>
              <w:spacing w:line="360" w:lineRule="auto"/>
              <w:jc w:val="left"/>
              <w:rPr>
                <w:rFonts w:ascii="等线" w:hAnsi="等线" w:cs="等线"/>
                <w:sz w:val="24"/>
              </w:rPr>
            </w:pPr>
          </w:p>
          <w:p w14:paraId="5A2DF750" w14:textId="77777777" w:rsidR="00F9315C" w:rsidRPr="00D74D58" w:rsidRDefault="00F9315C" w:rsidP="00001D28">
            <w:pPr>
              <w:spacing w:line="360" w:lineRule="auto"/>
              <w:ind w:right="525"/>
              <w:jc w:val="left"/>
              <w:rPr>
                <w:rFonts w:ascii="等线" w:hAnsi="等线" w:cs="等线"/>
                <w:sz w:val="24"/>
              </w:rPr>
            </w:pPr>
            <w:r w:rsidRPr="00D74D58">
              <w:rPr>
                <w:rFonts w:ascii="等线" w:eastAsia="等线" w:hAnsi="等线" w:cs="等线" w:hint="eastAsia"/>
                <w:sz w:val="24"/>
              </w:rPr>
              <w:t xml:space="preserve">                                 单位申请人：</w:t>
            </w:r>
          </w:p>
          <w:p w14:paraId="30759C8B" w14:textId="77777777" w:rsidR="00F9315C" w:rsidRPr="00D74D58" w:rsidRDefault="00F9315C" w:rsidP="00001D28">
            <w:pPr>
              <w:spacing w:line="360" w:lineRule="auto"/>
              <w:ind w:right="525"/>
              <w:jc w:val="left"/>
              <w:rPr>
                <w:rFonts w:ascii="等线" w:hAnsi="等线" w:cs="等线"/>
                <w:sz w:val="24"/>
              </w:rPr>
            </w:pPr>
            <w:r w:rsidRPr="00D74D58">
              <w:rPr>
                <w:rFonts w:ascii="等线" w:eastAsia="等线" w:hAnsi="等线" w:cs="等线" w:hint="eastAsia"/>
                <w:sz w:val="24"/>
              </w:rPr>
              <w:t xml:space="preserve">                                 个人申请人：     </w:t>
            </w:r>
          </w:p>
          <w:p w14:paraId="2B034A3A" w14:textId="77777777" w:rsidR="00F9315C" w:rsidRPr="00D74D58" w:rsidRDefault="00F9315C" w:rsidP="00001D28">
            <w:pPr>
              <w:wordWrap w:val="0"/>
              <w:spacing w:line="360" w:lineRule="auto"/>
              <w:ind w:right="525"/>
              <w:jc w:val="right"/>
              <w:rPr>
                <w:rFonts w:ascii="等线" w:hAnsi="等线" w:cs="等线"/>
                <w:sz w:val="24"/>
              </w:rPr>
            </w:pPr>
            <w:r w:rsidRPr="00D74D58">
              <w:rPr>
                <w:rFonts w:ascii="等线" w:eastAsia="等线" w:hAnsi="等线" w:cs="等线" w:hint="eastAsia"/>
                <w:sz w:val="24"/>
              </w:rPr>
              <w:t xml:space="preserve">                                               年    月    日</w:t>
            </w:r>
          </w:p>
          <w:p w14:paraId="384362B8" w14:textId="77777777" w:rsidR="00F9315C" w:rsidRPr="00D74D58" w:rsidRDefault="00F9315C" w:rsidP="00001D28">
            <w:pPr>
              <w:jc w:val="left"/>
              <w:rPr>
                <w:rFonts w:ascii="等线" w:hAnsi="等线" w:cs="等线"/>
                <w:sz w:val="24"/>
              </w:rPr>
            </w:pPr>
          </w:p>
          <w:p w14:paraId="0C2F09E8" w14:textId="77777777" w:rsidR="00F9315C" w:rsidRPr="00D74D58" w:rsidRDefault="00F9315C" w:rsidP="00001D28">
            <w:pPr>
              <w:jc w:val="left"/>
              <w:rPr>
                <w:rFonts w:ascii="等线" w:hAnsi="等线" w:cs="等线"/>
                <w:sz w:val="24"/>
              </w:rPr>
            </w:pPr>
          </w:p>
          <w:p w14:paraId="039BD3B0" w14:textId="77777777" w:rsidR="00F9315C" w:rsidRPr="00D74D58" w:rsidRDefault="00F9315C" w:rsidP="00001D28">
            <w:pPr>
              <w:jc w:val="left"/>
              <w:rPr>
                <w:rFonts w:ascii="等线" w:hAnsi="等线" w:cs="等线"/>
                <w:sz w:val="24"/>
              </w:rPr>
            </w:pPr>
            <w:r w:rsidRPr="00D74D58">
              <w:rPr>
                <w:rFonts w:ascii="等线" w:eastAsia="等线" w:hAnsi="等线" w:cs="等线" w:hint="eastAsia"/>
                <w:sz w:val="24"/>
              </w:rPr>
              <w:t>注：1.此申请书一式一份，省民政厅验看后由</w:t>
            </w:r>
            <w:r>
              <w:rPr>
                <w:rFonts w:ascii="等线" w:eastAsia="等线" w:hAnsi="等线" w:cs="等线" w:hint="eastAsia"/>
                <w:sz w:val="24"/>
              </w:rPr>
              <w:t>秘书处</w:t>
            </w:r>
            <w:r w:rsidRPr="00D74D58">
              <w:rPr>
                <w:rFonts w:ascii="等线" w:eastAsia="等线" w:hAnsi="等线" w:cs="等线" w:hint="eastAsia"/>
                <w:sz w:val="24"/>
              </w:rPr>
              <w:t>存档。</w:t>
            </w:r>
          </w:p>
          <w:p w14:paraId="0C14C894" w14:textId="77777777" w:rsidR="00F9315C" w:rsidRPr="00D74D58" w:rsidRDefault="00F9315C" w:rsidP="00001D28">
            <w:pPr>
              <w:jc w:val="left"/>
              <w:rPr>
                <w:sz w:val="44"/>
                <w:szCs w:val="44"/>
              </w:rPr>
            </w:pPr>
            <w:r w:rsidRPr="00D74D58">
              <w:rPr>
                <w:rFonts w:ascii="等线" w:eastAsia="等线" w:hAnsi="等线" w:cs="等线" w:hint="eastAsia"/>
                <w:sz w:val="24"/>
              </w:rPr>
              <w:t xml:space="preserve">    2.单位会员应同时提供本单位营业执照、法定代表人身份证复印件。</w:t>
            </w:r>
          </w:p>
        </w:tc>
      </w:tr>
    </w:tbl>
    <w:p w14:paraId="30CD5970" w14:textId="77777777" w:rsidR="00F9315C" w:rsidRDefault="00F9315C" w:rsidP="00F9315C">
      <w:pPr>
        <w:jc w:val="right"/>
      </w:pPr>
    </w:p>
    <w:p w14:paraId="14ADC80F" w14:textId="77777777" w:rsidR="000B715C" w:rsidRPr="00F9315C" w:rsidRDefault="000B715C"/>
    <w:sectPr w:rsidR="000B715C" w:rsidRPr="00F93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5C"/>
    <w:rsid w:val="000B715C"/>
    <w:rsid w:val="00F9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94F11"/>
  <w15:chartTrackingRefBased/>
  <w15:docId w15:val="{8BCB9A91-52F0-45BA-A32C-5E532AA4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1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妮莉</dc:creator>
  <cp:keywords/>
  <dc:description/>
  <cp:lastModifiedBy>陈 妮莉</cp:lastModifiedBy>
  <cp:revision>1</cp:revision>
  <dcterms:created xsi:type="dcterms:W3CDTF">2021-04-07T07:39:00Z</dcterms:created>
  <dcterms:modified xsi:type="dcterms:W3CDTF">2021-04-07T07:40:00Z</dcterms:modified>
</cp:coreProperties>
</file>